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D8AB34" w14:textId="77777777" w:rsidR="00A85F89" w:rsidRDefault="003B4E8A">
      <w:pPr>
        <w:pStyle w:val="Titre2"/>
        <w:rPr>
          <w:color w:val="444444"/>
        </w:rPr>
      </w:pPr>
      <w:r>
        <w:t>DIRECTIVES D</w:t>
      </w:r>
      <w:r>
        <w:rPr>
          <w:rtl/>
        </w:rPr>
        <w:t>’</w:t>
      </w:r>
      <w:r>
        <w:rPr>
          <w:lang w:val="de-DE"/>
        </w:rPr>
        <w:t>ELEVAGE</w:t>
      </w:r>
    </w:p>
    <w:p w14:paraId="2D2CD63D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  <w:r>
        <w:rPr>
          <w:rFonts w:ascii="Helvetica" w:hAnsi="Helvetica"/>
          <w:color w:val="444444"/>
          <w:u w:color="333399"/>
          <w:shd w:val="clear" w:color="auto" w:fill="FFFFFF"/>
        </w:rPr>
        <w:t>de la Commission Technique d</w:t>
      </w:r>
      <w:r>
        <w:rPr>
          <w:rFonts w:ascii="Helvetica" w:hAnsi="Helvetica"/>
          <w:color w:val="444444"/>
          <w:u w:color="333399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333399"/>
          <w:shd w:val="clear" w:color="auto" w:fill="FFFFFF"/>
        </w:rPr>
        <w:t xml:space="preserve">Elevage de l’AFBAM </w:t>
      </w:r>
    </w:p>
    <w:p w14:paraId="2C23AEAA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</w:p>
    <w:p w14:paraId="6FF074B0" w14:textId="77777777" w:rsidR="00A85F89" w:rsidRDefault="003B4E8A">
      <w:pPr>
        <w:pStyle w:val="Titre3"/>
        <w:rPr>
          <w:shd w:val="clear" w:color="auto" w:fill="FFFFFF"/>
        </w:rPr>
      </w:pPr>
      <w:r>
        <w:rPr>
          <w:shd w:val="clear" w:color="auto" w:fill="FFFFFF"/>
        </w:rPr>
        <w:t> </w:t>
      </w:r>
      <w:r>
        <w:t>DEPISTAGE DE LA DYSPLASIE de HANCHES</w:t>
      </w:r>
    </w:p>
    <w:p w14:paraId="76B98855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  <w:r>
        <w:rPr>
          <w:rFonts w:ascii="Helvetica" w:hAnsi="Helvetica"/>
          <w:color w:val="444444"/>
          <w:u w:color="333399"/>
          <w:shd w:val="clear" w:color="auto" w:fill="FFFFFF"/>
        </w:rPr>
        <w:t> </w:t>
      </w:r>
      <w:r>
        <w:rPr>
          <w:rFonts w:ascii="Helvetica" w:hAnsi="Helvetica"/>
          <w:color w:val="444444"/>
          <w:u w:color="333399"/>
          <w:shd w:val="clear" w:color="auto" w:fill="FFFFFF"/>
        </w:rPr>
        <w:br/>
        <w:t>-  Avant mise à la reproduction, faire pratiquer les radios de dé</w:t>
      </w:r>
      <w:r>
        <w:rPr>
          <w:rFonts w:ascii="Helvetica" w:hAnsi="Helvetica"/>
          <w:color w:val="444444"/>
          <w:u w:color="333399"/>
          <w:shd w:val="clear" w:color="auto" w:fill="FFFFFF"/>
          <w:lang w:val="it-IT"/>
        </w:rPr>
        <w:t xml:space="preserve">pistage </w:t>
      </w:r>
      <w:r>
        <w:rPr>
          <w:rFonts w:ascii="Helvetica" w:hAnsi="Helvetica"/>
          <w:color w:val="444444"/>
          <w:u w:color="333399"/>
          <w:shd w:val="clear" w:color="auto" w:fill="FFFFFF"/>
        </w:rPr>
        <w:t>à partir de l’â</w:t>
      </w:r>
      <w:r>
        <w:rPr>
          <w:rFonts w:ascii="Helvetica" w:hAnsi="Helvetica"/>
          <w:color w:val="444444"/>
          <w:u w:color="333399"/>
          <w:shd w:val="clear" w:color="auto" w:fill="FFFFFF"/>
          <w:lang w:val="da-DK"/>
        </w:rPr>
        <w:t>ge d</w:t>
      </w:r>
      <w:r>
        <w:rPr>
          <w:rFonts w:ascii="Helvetica" w:hAnsi="Helvetica"/>
          <w:color w:val="444444"/>
          <w:u w:color="333399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333399"/>
          <w:shd w:val="clear" w:color="auto" w:fill="FFFFFF"/>
        </w:rPr>
        <w:t>un an selon le protocole FCI et la lecture officielle du Club sur les reproducteurs LOF ou importés. Pour les reproducteurs adultes importés disposant déjà d</w:t>
      </w:r>
      <w:r>
        <w:rPr>
          <w:rFonts w:ascii="Helvetica" w:hAnsi="Helvetica"/>
          <w:color w:val="444444"/>
          <w:u w:color="333399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333399"/>
          <w:shd w:val="clear" w:color="auto" w:fill="FFFFFF"/>
        </w:rPr>
        <w:t>une lecture officielle de leur pays d</w:t>
      </w:r>
      <w:r>
        <w:rPr>
          <w:rFonts w:ascii="Helvetica" w:hAnsi="Helvetica"/>
          <w:color w:val="444444"/>
          <w:u w:color="333399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333399"/>
          <w:shd w:val="clear" w:color="auto" w:fill="FFFFFF"/>
        </w:rPr>
        <w:t>origine, transmettre les résultats au Club.</w:t>
      </w:r>
    </w:p>
    <w:p w14:paraId="46B02395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  <w:r>
        <w:rPr>
          <w:rFonts w:ascii="Helvetica" w:hAnsi="Helvetica"/>
          <w:color w:val="444444"/>
          <w:u w:color="333399"/>
          <w:shd w:val="clear" w:color="auto" w:fill="FFFFFF"/>
        </w:rPr>
        <w:t>-  N</w:t>
      </w:r>
      <w:r>
        <w:rPr>
          <w:rFonts w:ascii="Helvetica" w:hAnsi="Helvetica"/>
          <w:color w:val="444444"/>
          <w:u w:color="333399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333399"/>
          <w:shd w:val="clear" w:color="auto" w:fill="FFFFFF"/>
        </w:rPr>
        <w:t>utiliser que des reproducteurs testés dysplasie A, B ou C (seuls reconnus par le Club et la S.C.C. suivant les grilles de sélection)</w:t>
      </w:r>
    </w:p>
    <w:p w14:paraId="6E51EAF6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  <w:r>
        <w:rPr>
          <w:rFonts w:ascii="Helvetica" w:hAnsi="Helvetica"/>
          <w:color w:val="444444"/>
          <w:u w:color="333399"/>
          <w:shd w:val="clear" w:color="auto" w:fill="FFFFFF"/>
        </w:rPr>
        <w:t>-  Privilégier autant que possible le mariage de chiens A et B entre eux.</w:t>
      </w:r>
    </w:p>
    <w:p w14:paraId="57AFC56B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  <w:r>
        <w:rPr>
          <w:rFonts w:ascii="Helvetica" w:hAnsi="Helvetica"/>
          <w:color w:val="444444"/>
          <w:u w:color="333399"/>
          <w:shd w:val="clear" w:color="auto" w:fill="FFFFFF"/>
        </w:rPr>
        <w:t>-  Un chien C devra être marié avec un chien A.</w:t>
      </w:r>
    </w:p>
    <w:p w14:paraId="0D358300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333399"/>
          <w:shd w:val="clear" w:color="auto" w:fill="FFFFFF"/>
        </w:rPr>
      </w:pPr>
      <w:r>
        <w:rPr>
          <w:rFonts w:ascii="Helvetica" w:hAnsi="Helvetica"/>
          <w:color w:val="444444"/>
          <w:u w:color="333399"/>
          <w:shd w:val="clear" w:color="auto" w:fill="FFFFFF"/>
        </w:rPr>
        <w:t> </w:t>
      </w:r>
    </w:p>
    <w:p w14:paraId="58EF4468" w14:textId="77777777" w:rsidR="00A85F89" w:rsidRDefault="003B4E8A">
      <w:pPr>
        <w:pStyle w:val="Titre3"/>
        <w:rPr>
          <w:shd w:val="clear" w:color="auto" w:fill="FFFFFF"/>
        </w:rPr>
      </w:pPr>
      <w:r>
        <w:rPr>
          <w:lang w:val="pt-PT"/>
        </w:rPr>
        <w:t>DEPISTAGE DES TARES OCULAIRES</w:t>
      </w:r>
      <w:r>
        <w:rPr>
          <w:shd w:val="clear" w:color="auto" w:fill="FFFFFF"/>
        </w:rPr>
        <w:br/>
      </w:r>
    </w:p>
    <w:p w14:paraId="6E202677" w14:textId="77777777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Avant mise en reproduction, faire dépister les maladies oculaires à partir de l’âge de 1 an par un vétérinaire ophtalmologiste agréé S.C.C. sur les reproducteurs LOF ou importés. Pour les reproducteurs adultes importés disposant déjà d</w:t>
      </w:r>
      <w:r>
        <w:rPr>
          <w:rFonts w:ascii="Helvetica" w:hAnsi="Helvetica"/>
          <w:color w:val="444444"/>
          <w:u w:color="444444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444444"/>
          <w:shd w:val="clear" w:color="auto" w:fill="FFFFFF"/>
        </w:rPr>
        <w:t>un dépistage des MHOC officiel de leur pays d</w:t>
      </w:r>
      <w:r>
        <w:rPr>
          <w:rFonts w:ascii="Helvetica" w:hAnsi="Helvetica"/>
          <w:color w:val="444444"/>
          <w:u w:color="444444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444444"/>
          <w:shd w:val="clear" w:color="auto" w:fill="FFFFFF"/>
        </w:rPr>
        <w:t>origine, transmettre les résultats au Club.</w:t>
      </w:r>
    </w:p>
    <w:p w14:paraId="62709784" w14:textId="2E3798C6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Exclure de la reproduction les chiens atteints de tares oculaires</w:t>
      </w:r>
      <w:r w:rsidR="009079DE">
        <w:rPr>
          <w:rFonts w:ascii="Helvetica" w:hAnsi="Helvetica"/>
          <w:color w:val="444444"/>
          <w:u w:color="444444"/>
          <w:shd w:val="clear" w:color="auto" w:fill="FFFFFF"/>
        </w:rPr>
        <w:t>, sauf si l’on peut ne produire que des porteurs en utilisant les tests génétiques.</w:t>
      </w:r>
      <w:r>
        <w:rPr>
          <w:rFonts w:ascii="Helvetica" w:hAnsi="Helvetica"/>
          <w:color w:val="444444"/>
          <w:u w:color="444444"/>
          <w:shd w:val="clear" w:color="auto" w:fill="FFFFFF"/>
        </w:rPr>
        <w:t xml:space="preserve">. </w:t>
      </w:r>
    </w:p>
    <w:p w14:paraId="14719F90" w14:textId="77777777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 xml:space="preserve">Pratiquer les tests génétiques pour l’Anomalie de l’Oeil du Colley (AOC), la cataracte héréditaire (HSF4), l’Atrophie Progressive de la Rétine (APR-prcd) </w:t>
      </w:r>
    </w:p>
    <w:p w14:paraId="66030D69" w14:textId="77777777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 xml:space="preserve">Ne marier les chiens porteurs qu’avec des chiens sains. </w:t>
      </w:r>
    </w:p>
    <w:p w14:paraId="1E265488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</w:p>
    <w:p w14:paraId="3F85A1A6" w14:textId="77777777" w:rsidR="00A85F89" w:rsidRDefault="003B4E8A">
      <w:pPr>
        <w:pStyle w:val="Titre3"/>
        <w:rPr>
          <w:shd w:val="clear" w:color="auto" w:fill="FFFFFF"/>
        </w:rPr>
      </w:pPr>
      <w:r>
        <w:rPr>
          <w:lang w:val="es-ES_tradnl"/>
        </w:rPr>
        <w:t>DENTS</w:t>
      </w:r>
      <w:r>
        <w:rPr>
          <w:shd w:val="clear" w:color="auto" w:fill="FFFFFF"/>
        </w:rPr>
        <w:br/>
      </w:r>
    </w:p>
    <w:p w14:paraId="049738A5" w14:textId="77777777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Eviter de marier deux chiens avec des manques de dents (PM1 ou PM2)</w:t>
      </w:r>
    </w:p>
    <w:p w14:paraId="3864D587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</w:p>
    <w:p w14:paraId="0F606FBE" w14:textId="77777777" w:rsidR="00A85F89" w:rsidRDefault="003B4E8A">
      <w:pPr>
        <w:pStyle w:val="Titre3"/>
      </w:pPr>
      <w:r>
        <w:rPr>
          <w:lang w:val="de-DE"/>
        </w:rPr>
        <w:t>DEPISTAGE DES AUTRES MALADIES</w:t>
      </w:r>
    </w:p>
    <w:p w14:paraId="01AB7B62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</w:p>
    <w:p w14:paraId="2AA90A49" w14:textId="77777777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 xml:space="preserve">Pratiquer les tests génétiques pour la Sensibilité médicamenteuse (MDR1), la Myélopathie dégénérative (DM) </w:t>
      </w:r>
    </w:p>
    <w:p w14:paraId="31FC6864" w14:textId="77777777" w:rsidR="00A85F89" w:rsidRDefault="003B4E8A">
      <w:pPr>
        <w:pStyle w:val="Pardfaut"/>
        <w:numPr>
          <w:ilvl w:val="0"/>
          <w:numId w:val="2"/>
        </w:numPr>
        <w:rPr>
          <w:rFonts w:ascii="Helvetica" w:hAnsi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Ne marier les chiens porteurs qu’avec des chiens sains.</w:t>
      </w:r>
    </w:p>
    <w:p w14:paraId="3B3D94F4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 </w:t>
      </w:r>
    </w:p>
    <w:p w14:paraId="44881933" w14:textId="77777777" w:rsidR="00A85F89" w:rsidRDefault="003B4E8A">
      <w:pPr>
        <w:pStyle w:val="Titre3"/>
        <w:rPr>
          <w:shd w:val="clear" w:color="auto" w:fill="FFFFFF"/>
        </w:rPr>
      </w:pPr>
      <w:r>
        <w:rPr>
          <w:lang w:val="de-DE"/>
        </w:rPr>
        <w:t>ROBE</w:t>
      </w:r>
    </w:p>
    <w:p w14:paraId="343B9B16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</w:p>
    <w:p w14:paraId="6DB9617F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 xml:space="preserve">- Mariages merles x merles interdits. </w:t>
      </w:r>
    </w:p>
    <w:p w14:paraId="7BDE426A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</w:p>
    <w:p w14:paraId="18A6D153" w14:textId="77777777" w:rsidR="00A85F89" w:rsidRDefault="003B4E8A">
      <w:pPr>
        <w:pStyle w:val="Titre3"/>
        <w:rPr>
          <w:shd w:val="clear" w:color="auto" w:fill="FFFFFF"/>
        </w:rPr>
      </w:pPr>
      <w:r>
        <w:rPr>
          <w:lang w:val="en-US"/>
        </w:rPr>
        <w:lastRenderedPageBreak/>
        <w:t>DE FA</w:t>
      </w:r>
      <w:r>
        <w:t>Ç</w:t>
      </w:r>
      <w:r>
        <w:rPr>
          <w:lang w:val="de-DE"/>
        </w:rPr>
        <w:t>ON GENERALE</w:t>
      </w:r>
    </w:p>
    <w:p w14:paraId="52B91785" w14:textId="77777777" w:rsidR="00A85F89" w:rsidRDefault="00A85F89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</w:p>
    <w:p w14:paraId="21C83644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 Soustraire de la reproduction un chien qui transmettrait des tares génétiques, quelles qu'elles soient.</w:t>
      </w:r>
    </w:p>
    <w:p w14:paraId="18D6863A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  Ne pas faire reproduire une lice avant l’âge de 15 mois et les deuxi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>è</w:t>
      </w:r>
      <w:r>
        <w:rPr>
          <w:rFonts w:ascii="Helvetica" w:hAnsi="Helvetica"/>
          <w:color w:val="444444"/>
          <w:u w:color="444444"/>
          <w:shd w:val="clear" w:color="auto" w:fill="FFFFFF"/>
        </w:rPr>
        <w:t>mes chaleurs ;</w:t>
      </w:r>
    </w:p>
    <w:p w14:paraId="78E82965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  Interdiction de faire saillir une chienne à partir de son 9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>è</w:t>
      </w:r>
      <w:r>
        <w:rPr>
          <w:rFonts w:ascii="Helvetica" w:hAnsi="Helvetica"/>
          <w:color w:val="444444"/>
          <w:u w:color="444444"/>
          <w:shd w:val="clear" w:color="auto" w:fill="FFFFFF"/>
        </w:rPr>
        <w:t>me anniversaire ;</w:t>
      </w:r>
    </w:p>
    <w:p w14:paraId="7D890F15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  Pas plus de 3 portées en 2 ans sur une même chienne ;</w:t>
      </w:r>
    </w:p>
    <w:p w14:paraId="0E14A187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  Pas plus de 8 portées dans la vie de la chienne</w:t>
      </w:r>
    </w:p>
    <w:p w14:paraId="48856620" w14:textId="77777777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  Tester ses reproducteurs au niveau caract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>è</w:t>
      </w:r>
      <w:r>
        <w:rPr>
          <w:rFonts w:ascii="Helvetica" w:hAnsi="Helvetica"/>
          <w:color w:val="444444"/>
          <w:u w:color="444444"/>
          <w:shd w:val="clear" w:color="auto" w:fill="FFFFFF"/>
        </w:rPr>
        <w:t>re et sociabilité (Test de Caract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>è</w:t>
      </w:r>
      <w:r>
        <w:rPr>
          <w:rFonts w:ascii="Helvetica" w:hAnsi="Helvetica"/>
          <w:color w:val="444444"/>
          <w:u w:color="444444"/>
          <w:shd w:val="clear" w:color="auto" w:fill="FFFFFF"/>
        </w:rPr>
        <w:t>re du Club ou CSAU).</w:t>
      </w:r>
    </w:p>
    <w:p w14:paraId="40ABA84D" w14:textId="41F8867D" w:rsidR="00A85F89" w:rsidRDefault="003B4E8A">
      <w:pPr>
        <w:pStyle w:val="Pardfaut"/>
        <w:rPr>
          <w:rFonts w:ascii="Helvetica" w:eastAsia="Helvetica" w:hAnsi="Helvetica" w:cs="Helvetica"/>
          <w:color w:val="444444"/>
          <w:u w:color="444444"/>
          <w:shd w:val="clear" w:color="auto" w:fill="FFFFFF"/>
        </w:rPr>
      </w:pPr>
      <w:r>
        <w:rPr>
          <w:rFonts w:ascii="Helvetica" w:hAnsi="Helvetica"/>
          <w:color w:val="444444"/>
          <w:u w:color="444444"/>
          <w:shd w:val="clear" w:color="auto" w:fill="FFFFFF"/>
        </w:rPr>
        <w:t>- Encourager ses clients à adhérer au Club de race et les informer de ces présentes directives au moment de la remise du carnet d’é</w:t>
      </w:r>
      <w:r>
        <w:rPr>
          <w:rFonts w:ascii="Helvetica" w:hAnsi="Helvetica"/>
          <w:color w:val="444444"/>
          <w:u w:color="444444"/>
          <w:shd w:val="clear" w:color="auto" w:fill="FFFFFF"/>
          <w:lang w:val="en-US"/>
        </w:rPr>
        <w:t>levage</w:t>
      </w:r>
      <w:r w:rsidR="009079DE">
        <w:rPr>
          <w:rFonts w:ascii="Helvetica" w:hAnsi="Helvetica"/>
          <w:color w:val="444444"/>
          <w:u w:color="444444"/>
          <w:shd w:val="clear" w:color="auto" w:fill="FFFFFF"/>
          <w:lang w:val="en-US"/>
        </w:rPr>
        <w:t xml:space="preserve"> </w:t>
      </w:r>
      <w:r>
        <w:rPr>
          <w:rFonts w:ascii="Helvetica" w:hAnsi="Helvetica"/>
          <w:color w:val="444444"/>
          <w:u w:color="444444"/>
          <w:shd w:val="clear" w:color="auto" w:fill="FFFFFF"/>
          <w:lang w:val="en-US"/>
        </w:rPr>
        <w:t>/ notice d</w:t>
      </w:r>
      <w:r>
        <w:rPr>
          <w:rFonts w:ascii="Helvetica" w:hAnsi="Helvetica"/>
          <w:color w:val="444444"/>
          <w:u w:color="444444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444444"/>
          <w:shd w:val="clear" w:color="auto" w:fill="FFFFFF"/>
        </w:rPr>
        <w:t>information livrée à la vente du chiot.</w:t>
      </w:r>
    </w:p>
    <w:p w14:paraId="1464612D" w14:textId="77777777" w:rsidR="00A85F89" w:rsidRDefault="003B4E8A">
      <w:pPr>
        <w:pStyle w:val="Pardfaut"/>
      </w:pPr>
      <w:r>
        <w:rPr>
          <w:rFonts w:ascii="Helvetica" w:hAnsi="Helvetica"/>
          <w:color w:val="444444"/>
          <w:u w:color="444444"/>
          <w:shd w:val="clear" w:color="auto" w:fill="FFFFFF"/>
        </w:rPr>
        <w:t>-  S</w:t>
      </w:r>
      <w:r>
        <w:rPr>
          <w:rFonts w:ascii="Helvetica" w:hAnsi="Helvetica"/>
          <w:color w:val="444444"/>
          <w:u w:color="444444"/>
          <w:shd w:val="clear" w:color="auto" w:fill="FFFFFF"/>
          <w:rtl/>
        </w:rPr>
        <w:t>’</w:t>
      </w:r>
      <w:r>
        <w:rPr>
          <w:rFonts w:ascii="Helvetica" w:hAnsi="Helvetica"/>
          <w:color w:val="444444"/>
          <w:u w:color="444444"/>
          <w:shd w:val="clear" w:color="auto" w:fill="FFFFFF"/>
        </w:rPr>
        <w:t xml:space="preserve">astreindre à 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>une sportivit</w:t>
      </w:r>
      <w:r>
        <w:rPr>
          <w:rFonts w:ascii="Helvetica" w:hAnsi="Helvetica"/>
          <w:color w:val="444444"/>
          <w:u w:color="444444"/>
          <w:shd w:val="clear" w:color="auto" w:fill="FFFFFF"/>
        </w:rPr>
        <w:t>é exemplaire à quelque manifestation que ce soit o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 xml:space="preserve">ù </w:t>
      </w:r>
      <w:r>
        <w:rPr>
          <w:rFonts w:ascii="Helvetica" w:hAnsi="Helvetica"/>
          <w:color w:val="444444"/>
          <w:u w:color="444444"/>
          <w:shd w:val="clear" w:color="auto" w:fill="FFFFFF"/>
        </w:rPr>
        <w:t>l’élevage est présent ou représenté, à un comportement et des propos loyaux envers l’AFBAM, ses juges o</w:t>
      </w:r>
      <w:r>
        <w:rPr>
          <w:rFonts w:ascii="Helvetica" w:hAnsi="Helvetica"/>
          <w:color w:val="444444"/>
          <w:u w:color="444444"/>
          <w:shd w:val="clear" w:color="auto" w:fill="FFFFFF"/>
          <w:lang w:val="it-IT"/>
        </w:rPr>
        <w:t xml:space="preserve">ù </w:t>
      </w:r>
      <w:r>
        <w:rPr>
          <w:rFonts w:ascii="Helvetica" w:hAnsi="Helvetica"/>
          <w:color w:val="444444"/>
          <w:u w:color="444444"/>
          <w:shd w:val="clear" w:color="auto" w:fill="FFFFFF"/>
        </w:rPr>
        <w:t>ses représentants.</w:t>
      </w:r>
    </w:p>
    <w:sectPr w:rsidR="00A85F8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9293B" w14:textId="77777777" w:rsidR="00783696" w:rsidRDefault="00783696">
      <w:r>
        <w:separator/>
      </w:r>
    </w:p>
  </w:endnote>
  <w:endnote w:type="continuationSeparator" w:id="0">
    <w:p w14:paraId="07428052" w14:textId="77777777" w:rsidR="00783696" w:rsidRDefault="007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FD83" w14:textId="77777777" w:rsidR="00A85F89" w:rsidRDefault="00A85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FAC1" w14:textId="77777777" w:rsidR="00783696" w:rsidRDefault="00783696">
      <w:r>
        <w:separator/>
      </w:r>
    </w:p>
  </w:footnote>
  <w:footnote w:type="continuationSeparator" w:id="0">
    <w:p w14:paraId="6AC083C7" w14:textId="77777777" w:rsidR="00783696" w:rsidRDefault="0078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E51A" w14:textId="77777777" w:rsidR="00A85F89" w:rsidRDefault="00A85F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1359"/>
    <w:multiLevelType w:val="hybridMultilevel"/>
    <w:tmpl w:val="C49AFC8C"/>
    <w:numStyleLink w:val="Tiret"/>
  </w:abstractNum>
  <w:abstractNum w:abstractNumId="1" w15:restartNumberingAfterBreak="0">
    <w:nsid w:val="547D071F"/>
    <w:multiLevelType w:val="hybridMultilevel"/>
    <w:tmpl w:val="C49AFC8C"/>
    <w:styleLink w:val="Tiret"/>
    <w:lvl w:ilvl="0" w:tplc="45E0F2B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C8462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D4C7A0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A9CE7F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8A4A7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E8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E967B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122658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70A9E8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89"/>
    <w:rsid w:val="00131F00"/>
    <w:rsid w:val="003B4E8A"/>
    <w:rsid w:val="00783696"/>
    <w:rsid w:val="009079DE"/>
    <w:rsid w:val="00A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2A94"/>
  <w15:docId w15:val="{13C57D76-180A-4AC4-93F0-92B7E58D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orps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pt-PT"/>
    </w:rPr>
  </w:style>
  <w:style w:type="paragraph" w:styleId="Titre3">
    <w:name w:val="heading 3"/>
    <w:next w:val="Corps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 socolovert</cp:lastModifiedBy>
  <cp:revision>3</cp:revision>
  <dcterms:created xsi:type="dcterms:W3CDTF">2020-08-13T23:13:00Z</dcterms:created>
  <dcterms:modified xsi:type="dcterms:W3CDTF">2020-10-24T08:43:00Z</dcterms:modified>
</cp:coreProperties>
</file>